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7" w:rsidRPr="002F4BF7" w:rsidRDefault="002F4BF7" w:rsidP="002F4BF7">
      <w:pPr>
        <w:rPr>
          <w:b/>
        </w:rPr>
      </w:pPr>
      <w:bookmarkStart w:id="0" w:name="_GoBack"/>
      <w:r w:rsidRPr="002F4BF7">
        <w:rPr>
          <w:b/>
        </w:rPr>
        <w:t xml:space="preserve">ТРЕБОВАНИЯ </w:t>
      </w:r>
    </w:p>
    <w:bookmarkEnd w:id="0"/>
    <w:p w:rsidR="002F4BF7" w:rsidRDefault="002F4BF7" w:rsidP="002F4BF7">
      <w:r>
        <w:t>Ролик должен отвечать на вопросы:</w:t>
      </w:r>
    </w:p>
    <w:p w:rsidR="002F4BF7" w:rsidRDefault="002F4BF7" w:rsidP="002F4BF7">
      <w:r>
        <w:t>- Почему инвестор должен выбрать именно это муниципальное образование?</w:t>
      </w:r>
    </w:p>
    <w:p w:rsidR="002F4BF7" w:rsidRPr="002F4BF7" w:rsidRDefault="002F4BF7" w:rsidP="002F4BF7">
      <w:pPr>
        <w:rPr>
          <w:b/>
        </w:rPr>
      </w:pPr>
      <w:r w:rsidRPr="002F4BF7">
        <w:rPr>
          <w:b/>
        </w:rPr>
        <w:t xml:space="preserve">РЕКОМЕНДАЦИИ </w:t>
      </w:r>
    </w:p>
    <w:p w:rsidR="002F4BF7" w:rsidRDefault="002F4BF7" w:rsidP="002F4BF7">
      <w:r>
        <w:t>- Нестандартный подход и креативность при создании видео</w:t>
      </w:r>
    </w:p>
    <w:p w:rsidR="002F4BF7" w:rsidRDefault="002F4BF7" w:rsidP="002F4BF7">
      <w:r>
        <w:t xml:space="preserve">- Значимые объекты или события </w:t>
      </w:r>
    </w:p>
    <w:p w:rsidR="002F4BF7" w:rsidRDefault="002F4BF7" w:rsidP="002F4BF7">
      <w:r>
        <w:t>- 2-3 уникальных преимущества с точки зрения инвестора (к примеру, логистические и налоговые преимущества района – не называются «уникальными» для описания).</w:t>
      </w:r>
    </w:p>
    <w:p w:rsidR="002F4BF7" w:rsidRPr="002F4BF7" w:rsidRDefault="002F4BF7" w:rsidP="002F4BF7">
      <w:pPr>
        <w:rPr>
          <w:b/>
        </w:rPr>
      </w:pPr>
      <w:r w:rsidRPr="002F4BF7">
        <w:rPr>
          <w:b/>
        </w:rPr>
        <w:t>ТЕХНИЧЕСКАЯ СТОРОНА</w:t>
      </w:r>
    </w:p>
    <w:p w:rsidR="002F4BF7" w:rsidRDefault="002F4BF7" w:rsidP="002F4BF7">
      <w:r>
        <w:t>- Ролик должен длиться не более 2:00 минут</w:t>
      </w:r>
    </w:p>
    <w:p w:rsidR="002F4BF7" w:rsidRDefault="002F4BF7" w:rsidP="002F4BF7">
      <w:r>
        <w:t xml:space="preserve">- Ограничения по жанрам и форматам отсутствуют. </w:t>
      </w:r>
    </w:p>
    <w:p w:rsidR="002F4BF7" w:rsidRDefault="002F4BF7" w:rsidP="002F4BF7">
      <w:r>
        <w:t>- В ролике может присутствовать графика, и ретушь.</w:t>
      </w:r>
    </w:p>
    <w:p w:rsidR="002F4BF7" w:rsidRDefault="002F4BF7" w:rsidP="002F4BF7">
      <w:r>
        <w:t xml:space="preserve">- Ролик может использовать материалы, снятые ранее, но использовавшиеся в целях повышения инвестиционной привлекательности и не размещенные на ресурсах Агентства. </w:t>
      </w:r>
    </w:p>
    <w:p w:rsidR="002F4BF7" w:rsidRDefault="002F4BF7" w:rsidP="002F4BF7">
      <w:r>
        <w:t>- Участвовать могут совершеннолетние граждане РФ, либо их совершеннолетние представители.</w:t>
      </w:r>
    </w:p>
    <w:p w:rsidR="002F4BF7" w:rsidRPr="002F4BF7" w:rsidRDefault="002F4BF7" w:rsidP="002F4BF7">
      <w:pPr>
        <w:rPr>
          <w:b/>
        </w:rPr>
      </w:pPr>
      <w:r w:rsidRPr="002F4BF7">
        <w:rPr>
          <w:b/>
        </w:rPr>
        <w:t>ЭТИЧЕСКИЕ ТРЕБОВАНИЯ</w:t>
      </w:r>
    </w:p>
    <w:p w:rsidR="002F4BF7" w:rsidRDefault="002F4BF7" w:rsidP="002F4BF7">
      <w:r>
        <w:t>Ролик НЕ должен содержать:</w:t>
      </w:r>
    </w:p>
    <w:p w:rsidR="002F4BF7" w:rsidRDefault="002F4BF7" w:rsidP="002F4BF7">
      <w:r>
        <w:t>- Ненормативную лексику</w:t>
      </w:r>
    </w:p>
    <w:p w:rsidR="002F4BF7" w:rsidRDefault="002F4BF7" w:rsidP="002F4BF7">
      <w:r>
        <w:t>- Насилие</w:t>
      </w:r>
    </w:p>
    <w:p w:rsidR="002F4BF7" w:rsidRDefault="002F4BF7" w:rsidP="002F4BF7">
      <w:r>
        <w:t>- Контент для взрослых</w:t>
      </w:r>
    </w:p>
    <w:p w:rsidR="002F4BF7" w:rsidRDefault="002F4BF7" w:rsidP="002F4BF7">
      <w:r>
        <w:t xml:space="preserve">- </w:t>
      </w:r>
      <w:proofErr w:type="gramStart"/>
      <w:r>
        <w:t>Шокирующий</w:t>
      </w:r>
      <w:proofErr w:type="gramEnd"/>
      <w:r>
        <w:t xml:space="preserve"> контент (вызывающий отвращение, потрясение)</w:t>
      </w:r>
    </w:p>
    <w:p w:rsidR="002F4BF7" w:rsidRDefault="002F4BF7" w:rsidP="002F4BF7">
      <w:r>
        <w:t>- Причинение вреда или опасные действия</w:t>
      </w:r>
    </w:p>
    <w:p w:rsidR="002F4BF7" w:rsidRDefault="002F4BF7" w:rsidP="002F4BF7">
      <w:r>
        <w:t>- Дискриминационные высказывания</w:t>
      </w:r>
    </w:p>
    <w:p w:rsidR="002F4BF7" w:rsidRDefault="002F4BF7" w:rsidP="002F4BF7">
      <w:r>
        <w:t>- Контент с оружием</w:t>
      </w:r>
    </w:p>
    <w:p w:rsidR="004A4C69" w:rsidRPr="002F4BF7" w:rsidRDefault="002F4BF7" w:rsidP="002F4BF7">
      <w:r>
        <w:t>- Спорные вопросы</w:t>
      </w:r>
    </w:p>
    <w:sectPr w:rsidR="004A4C69" w:rsidRPr="002F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9"/>
    <w:rsid w:val="002F4BF7"/>
    <w:rsid w:val="004A4C69"/>
    <w:rsid w:val="008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2021-12-16T12:03:00Z</dcterms:created>
  <dcterms:modified xsi:type="dcterms:W3CDTF">2021-12-16T12:30:00Z</dcterms:modified>
</cp:coreProperties>
</file>